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B437C" w14:textId="70DAAAC1" w:rsidR="00086C8E" w:rsidRDefault="00F35069" w:rsidP="0006440D">
      <w:pPr>
        <w:rPr>
          <w:b/>
          <w:sz w:val="48"/>
          <w:szCs w:val="48"/>
        </w:rPr>
      </w:pPr>
      <w:r w:rsidRPr="00F35069">
        <w:rPr>
          <w:b/>
          <w:sz w:val="48"/>
          <w:szCs w:val="48"/>
        </w:rPr>
        <w:t>7 Must-Ask Exit Interview Question</w:t>
      </w:r>
      <w:r>
        <w:rPr>
          <w:b/>
          <w:sz w:val="48"/>
          <w:szCs w:val="48"/>
        </w:rPr>
        <w:t>s</w:t>
      </w:r>
    </w:p>
    <w:p w14:paraId="1EEFCEBB" w14:textId="77777777" w:rsidR="00F35069" w:rsidRDefault="00F35069" w:rsidP="0006440D"/>
    <w:p w14:paraId="2E78B0DD" w14:textId="343EE7A1" w:rsidR="00C36D48" w:rsidRPr="0006440D" w:rsidRDefault="0006440D" w:rsidP="0006440D">
      <w:pPr>
        <w:rPr>
          <w:i/>
          <w:sz w:val="36"/>
          <w:szCs w:val="36"/>
        </w:rPr>
      </w:pPr>
      <w:r w:rsidRPr="0006440D">
        <w:rPr>
          <w:i/>
          <w:sz w:val="36"/>
          <w:szCs w:val="36"/>
        </w:rPr>
        <w:t xml:space="preserve">Written by </w:t>
      </w:r>
      <w:r w:rsidR="00D34117" w:rsidRPr="00D34117">
        <w:rPr>
          <w:i/>
          <w:sz w:val="36"/>
          <w:szCs w:val="36"/>
        </w:rPr>
        <w:t>Jessica Miller-Merrell</w:t>
      </w:r>
      <w:r w:rsidR="00D34117">
        <w:rPr>
          <w:i/>
          <w:sz w:val="36"/>
          <w:szCs w:val="36"/>
        </w:rPr>
        <w:t xml:space="preserve">, Contributor, </w:t>
      </w:r>
      <w:proofErr w:type="spellStart"/>
      <w:r w:rsidR="00D34117">
        <w:rPr>
          <w:i/>
          <w:sz w:val="36"/>
          <w:szCs w:val="36"/>
        </w:rPr>
        <w:t>GlassDoor</w:t>
      </w:r>
      <w:proofErr w:type="spellEnd"/>
    </w:p>
    <w:p w14:paraId="6725E0EE" w14:textId="77777777" w:rsidR="0006440D" w:rsidRDefault="0006440D" w:rsidP="0006440D"/>
    <w:p w14:paraId="5D341C02" w14:textId="54AC05B7" w:rsidR="000672AB" w:rsidRPr="000672AB" w:rsidRDefault="002E1C6D" w:rsidP="000672AB">
      <w:pPr>
        <w:rPr>
          <w:b/>
        </w:rPr>
      </w:pPr>
      <w:r>
        <w:rPr>
          <w:b/>
        </w:rPr>
        <w:t>1) “</w:t>
      </w:r>
      <w:r w:rsidR="002B5012" w:rsidRPr="002B5012">
        <w:rPr>
          <w:b/>
        </w:rPr>
        <w:t>Why did you begin looking for a new job?</w:t>
      </w:r>
      <w:r>
        <w:rPr>
          <w:b/>
        </w:rPr>
        <w:t>”</w:t>
      </w:r>
    </w:p>
    <w:p w14:paraId="33235916" w14:textId="77777777" w:rsidR="000672AB" w:rsidRDefault="000672AB" w:rsidP="000672AB"/>
    <w:p w14:paraId="6D628B3D" w14:textId="4588FEA9" w:rsidR="00353895" w:rsidRDefault="002D72A8" w:rsidP="000672AB">
      <w:r w:rsidRPr="002D72A8">
        <w:t>Asking this question opens up the opportunity for a variety of answers. You may see that an employee simply needed a job closer to home, or it may point to a specific instance or situation that sparked the search.</w:t>
      </w:r>
    </w:p>
    <w:p w14:paraId="40BEFFF7" w14:textId="6D92BA44" w:rsidR="00236169" w:rsidRDefault="00236169" w:rsidP="00236169"/>
    <w:p w14:paraId="49FFBF2A" w14:textId="627A7255" w:rsidR="002E1C6D" w:rsidRPr="002E1C6D" w:rsidRDefault="002E1C6D" w:rsidP="00236169">
      <w:pPr>
        <w:rPr>
          <w:b/>
        </w:rPr>
      </w:pPr>
      <w:r w:rsidRPr="002E1C6D">
        <w:rPr>
          <w:b/>
        </w:rPr>
        <w:t xml:space="preserve">2) </w:t>
      </w:r>
      <w:r>
        <w:rPr>
          <w:b/>
        </w:rPr>
        <w:t>“</w:t>
      </w:r>
      <w:r w:rsidRPr="002E1C6D">
        <w:rPr>
          <w:b/>
        </w:rPr>
        <w:t>What ultimately led you to accept the new position?”</w:t>
      </w:r>
    </w:p>
    <w:p w14:paraId="4588DD6E" w14:textId="77777777" w:rsidR="002E1C6D" w:rsidRDefault="002E1C6D" w:rsidP="00236169"/>
    <w:p w14:paraId="2EA3961C" w14:textId="000BD843" w:rsidR="002E1C6D" w:rsidRDefault="002E1C6D" w:rsidP="00236169">
      <w:r w:rsidRPr="002E1C6D">
        <w:t>This question will allow you to contrast your company’s position with a different organization’s. The key to this answer is actually in what you don’t see. For instance, if an employee indicates that they are leaving for higher pay, this could mean that your compensation package isn’t competitive enough.</w:t>
      </w:r>
    </w:p>
    <w:p w14:paraId="617433A4" w14:textId="77777777" w:rsidR="002E1C6D" w:rsidRDefault="002E1C6D" w:rsidP="00236169"/>
    <w:p w14:paraId="41EE085A" w14:textId="0A153582" w:rsidR="002E1C6D" w:rsidRPr="00FD6AA2" w:rsidRDefault="002E1C6D" w:rsidP="00236169">
      <w:pPr>
        <w:rPr>
          <w:b/>
        </w:rPr>
      </w:pPr>
      <w:r w:rsidRPr="00FD6AA2">
        <w:rPr>
          <w:b/>
        </w:rPr>
        <w:t xml:space="preserve">3) </w:t>
      </w:r>
      <w:r w:rsidR="00FB0631" w:rsidRPr="00FD6AA2">
        <w:rPr>
          <w:b/>
        </w:rPr>
        <w:t>“Did you feel that you were equipped to do your job well?”</w:t>
      </w:r>
    </w:p>
    <w:p w14:paraId="6AB282CF" w14:textId="77777777" w:rsidR="00FB0631" w:rsidRDefault="00FB0631" w:rsidP="00236169"/>
    <w:p w14:paraId="1DA92291" w14:textId="326E8790" w:rsidR="00FB0631" w:rsidRDefault="00FB0631" w:rsidP="00236169">
      <w:r w:rsidRPr="00FB0631">
        <w:t>If you want a direct way to better retain the employee who fills this position next, ask this question. Be prepared for tales of technology woes, inadequate training and more, but also be prepared to gain valuable knowledge of what you can do better next time.</w:t>
      </w:r>
    </w:p>
    <w:p w14:paraId="4456A4D5" w14:textId="77777777" w:rsidR="0041734A" w:rsidRDefault="0041734A" w:rsidP="00236169"/>
    <w:p w14:paraId="1CFED082" w14:textId="11B406D4" w:rsidR="0041734A" w:rsidRPr="00FD6AA2" w:rsidRDefault="0041734A" w:rsidP="0041734A">
      <w:pPr>
        <w:rPr>
          <w:b/>
        </w:rPr>
      </w:pPr>
      <w:r>
        <w:rPr>
          <w:b/>
        </w:rPr>
        <w:t>4</w:t>
      </w:r>
      <w:r w:rsidRPr="00FD6AA2">
        <w:rPr>
          <w:b/>
        </w:rPr>
        <w:t>) “</w:t>
      </w:r>
      <w:r w:rsidR="00F93EF6" w:rsidRPr="00F93EF6">
        <w:rPr>
          <w:b/>
        </w:rPr>
        <w:t>How would you describe the culture of our company?</w:t>
      </w:r>
      <w:r w:rsidR="00F93EF6">
        <w:rPr>
          <w:b/>
        </w:rPr>
        <w:t>”</w:t>
      </w:r>
    </w:p>
    <w:p w14:paraId="7691BD6D" w14:textId="77777777" w:rsidR="0041734A" w:rsidRDefault="0041734A" w:rsidP="0041734A"/>
    <w:p w14:paraId="4AFE6894" w14:textId="1FA34687" w:rsidR="0041734A" w:rsidRDefault="0018193F" w:rsidP="00236169">
      <w:r w:rsidRPr="0018193F">
        <w:t xml:space="preserve">This question isn’t probing for specific examples, but instead will help you identify trends. As you keep track of employee exit interview, watch for trends throughout to help </w:t>
      </w:r>
      <w:proofErr w:type="gramStart"/>
      <w:r w:rsidRPr="0018193F">
        <w:t>your</w:t>
      </w:r>
      <w:proofErr w:type="gramEnd"/>
      <w:r w:rsidRPr="0018193F">
        <w:t xml:space="preserve"> identify real concerns. Identifying trends can also help you separate legitimate concerns from personal opinion of employees who are emotional or feel negatively about the company.</w:t>
      </w:r>
    </w:p>
    <w:p w14:paraId="55D57DDC" w14:textId="77777777" w:rsidR="0018193F" w:rsidRDefault="0018193F" w:rsidP="00236169"/>
    <w:p w14:paraId="312FA771" w14:textId="69BF32A0" w:rsidR="0041734A" w:rsidRPr="00FD6AA2" w:rsidRDefault="0041734A" w:rsidP="0041734A">
      <w:pPr>
        <w:rPr>
          <w:b/>
        </w:rPr>
      </w:pPr>
      <w:r>
        <w:rPr>
          <w:b/>
        </w:rPr>
        <w:t>5</w:t>
      </w:r>
      <w:r w:rsidRPr="00FD6AA2">
        <w:rPr>
          <w:b/>
        </w:rPr>
        <w:t>) “</w:t>
      </w:r>
      <w:r w:rsidR="00773EAD" w:rsidRPr="00773EAD">
        <w:rPr>
          <w:b/>
        </w:rPr>
        <w:t>Can you provide more information, such as specific examples?</w:t>
      </w:r>
      <w:r w:rsidR="00773EAD">
        <w:rPr>
          <w:b/>
        </w:rPr>
        <w:t>”</w:t>
      </w:r>
    </w:p>
    <w:p w14:paraId="0C3774DE" w14:textId="77777777" w:rsidR="0041734A" w:rsidRDefault="0041734A" w:rsidP="0041734A"/>
    <w:p w14:paraId="1F238846" w14:textId="030A3BC5" w:rsidR="0041734A" w:rsidRDefault="00682855" w:rsidP="00236169">
      <w:r w:rsidRPr="00682855">
        <w:t>Your natural reaction may be to shy away fr</w:t>
      </w:r>
      <w:bookmarkStart w:id="0" w:name="_GoBack"/>
      <w:bookmarkEnd w:id="0"/>
      <w:r w:rsidRPr="00682855">
        <w:t>om asking for specific examples, but this follow-up question, which is beneficial throughout your survey, may reveal personnel problems or other things that are easily fixed, preventing the loss of another employee.</w:t>
      </w:r>
    </w:p>
    <w:p w14:paraId="3AA39576" w14:textId="77777777" w:rsidR="00682855" w:rsidRDefault="00682855" w:rsidP="00236169"/>
    <w:p w14:paraId="4598B1B0" w14:textId="7E458925" w:rsidR="0041734A" w:rsidRPr="00FD6AA2" w:rsidRDefault="0041734A" w:rsidP="0041734A">
      <w:pPr>
        <w:rPr>
          <w:b/>
        </w:rPr>
      </w:pPr>
      <w:r>
        <w:rPr>
          <w:b/>
        </w:rPr>
        <w:t>6</w:t>
      </w:r>
      <w:r w:rsidRPr="00FD6AA2">
        <w:rPr>
          <w:b/>
        </w:rPr>
        <w:t>) “</w:t>
      </w:r>
      <w:r w:rsidR="00FA39DB" w:rsidRPr="00FA39DB">
        <w:rPr>
          <w:b/>
        </w:rPr>
        <w:t xml:space="preserve">What could have been done </w:t>
      </w:r>
      <w:r w:rsidR="00FA39DB">
        <w:rPr>
          <w:b/>
        </w:rPr>
        <w:t>for you to remain employed here</w:t>
      </w:r>
      <w:r w:rsidRPr="00FD6AA2">
        <w:rPr>
          <w:b/>
        </w:rPr>
        <w:t>?”</w:t>
      </w:r>
    </w:p>
    <w:p w14:paraId="0DE597A4" w14:textId="77777777" w:rsidR="0041734A" w:rsidRDefault="0041734A" w:rsidP="0041734A"/>
    <w:p w14:paraId="4B5EC46E" w14:textId="3414E4F8" w:rsidR="0041734A" w:rsidRDefault="00D239C2" w:rsidP="0041734A">
      <w:r w:rsidRPr="00D239C2">
        <w:t>There is no question more direct than this one. Often, a frank question will give employees an opportunity to open up where they were afraid to before. Obviously this question isn’t aimed at fulfilling their request in order to keep them employed there, but it will help in the future.</w:t>
      </w:r>
    </w:p>
    <w:p w14:paraId="32F16817" w14:textId="54C5937E" w:rsidR="0041734A" w:rsidRPr="00FD6AA2" w:rsidRDefault="0041734A" w:rsidP="0041734A">
      <w:pPr>
        <w:rPr>
          <w:b/>
        </w:rPr>
      </w:pPr>
      <w:r>
        <w:rPr>
          <w:b/>
        </w:rPr>
        <w:lastRenderedPageBreak/>
        <w:t>7</w:t>
      </w:r>
      <w:r w:rsidRPr="00FD6AA2">
        <w:rPr>
          <w:b/>
        </w:rPr>
        <w:t>) “</w:t>
      </w:r>
      <w:r w:rsidR="00B61110" w:rsidRPr="00B61110">
        <w:rPr>
          <w:b/>
        </w:rPr>
        <w:t>If you could change anything about your job or the company, what would you change</w:t>
      </w:r>
      <w:r w:rsidRPr="00FD6AA2">
        <w:rPr>
          <w:b/>
        </w:rPr>
        <w:t>?”</w:t>
      </w:r>
    </w:p>
    <w:p w14:paraId="723302CF" w14:textId="77777777" w:rsidR="0041734A" w:rsidRDefault="0041734A" w:rsidP="0041734A"/>
    <w:p w14:paraId="0DA2A06F" w14:textId="4234DBBD" w:rsidR="0041734A" w:rsidRDefault="00BF1A28" w:rsidP="0041734A">
      <w:r w:rsidRPr="00BF1A28">
        <w:t>Though you’ll likely gain a lot of insight throughout the exit interview, this question will help the employee to focus in on the biggest or most important reason they’re leaving your company. This is also a non-confrontational way to encourage them to reveal the real reason they’re leaving, as it isn’t asking what they didn’t like, but what they would change. It shifts their answer from a complaint to a suggestion, which many people feel more comfortable providing. Often, just the way we ask a question can make all the difference.</w:t>
      </w:r>
    </w:p>
    <w:p w14:paraId="629D3F77" w14:textId="77777777" w:rsidR="0041734A" w:rsidRDefault="0041734A" w:rsidP="00236169"/>
    <w:sectPr w:rsidR="0041734A" w:rsidSect="000901F2">
      <w:headerReference w:type="default" r:id="rId7"/>
      <w:footerReference w:type="default" r:id="rId8"/>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D7AFA" w14:textId="77777777" w:rsidR="00A77CA6" w:rsidRDefault="00A77CA6" w:rsidP="0057260B">
      <w:r>
        <w:separator/>
      </w:r>
    </w:p>
  </w:endnote>
  <w:endnote w:type="continuationSeparator" w:id="0">
    <w:p w14:paraId="627E9A98" w14:textId="77777777" w:rsidR="00A77CA6" w:rsidRDefault="00A77CA6" w:rsidP="00572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B3079" w14:textId="03FA5303" w:rsidR="0057260B" w:rsidRPr="00D16904" w:rsidRDefault="0057260B" w:rsidP="00D16904">
    <w:pPr>
      <w:pStyle w:val="Footer"/>
      <w:jc w:val="center"/>
      <w:rPr>
        <w:color w:val="AEAAAA" w:themeColor="background2" w:themeShade="BF"/>
      </w:rPr>
    </w:pPr>
    <w:r w:rsidRPr="00D16904">
      <w:rPr>
        <w:color w:val="AEAAAA" w:themeColor="background2" w:themeShade="BF"/>
      </w:rPr>
      <w:t xml:space="preserve">DynamicBeacon.com     |  </w:t>
    </w:r>
    <w:proofErr w:type="gramStart"/>
    <w:r w:rsidRPr="00D16904">
      <w:rPr>
        <w:color w:val="AEAAAA" w:themeColor="background2" w:themeShade="BF"/>
      </w:rPr>
      <w:t xml:space="preserve">   (</w:t>
    </w:r>
    <w:proofErr w:type="gramEnd"/>
    <w:r w:rsidRPr="00D16904">
      <w:rPr>
        <w:color w:val="AEAAAA" w:themeColor="background2" w:themeShade="BF"/>
      </w:rPr>
      <w:t>339)</w:t>
    </w:r>
    <w:r w:rsidR="00D16904" w:rsidRPr="00D16904">
      <w:rPr>
        <w:color w:val="AEAAAA" w:themeColor="background2" w:themeShade="BF"/>
      </w:rPr>
      <w:t xml:space="preserve"> 707-5095</w:t>
    </w:r>
    <w:r w:rsidR="00E2572D">
      <w:rPr>
        <w:color w:val="AEAAAA" w:themeColor="background2" w:themeShade="BF"/>
      </w:rPr>
      <w:t xml:space="preserve">     </w:t>
    </w:r>
    <w:r w:rsidR="00854A8F">
      <w:rPr>
        <w:color w:val="AEAAAA" w:themeColor="background2" w:themeShade="BF"/>
      </w:rPr>
      <w:t xml:space="preserve">|     </w:t>
    </w:r>
    <w:r w:rsidR="00D36E78">
      <w:rPr>
        <w:color w:val="AEAAAA" w:themeColor="background2" w:themeShade="BF"/>
      </w:rPr>
      <w:t>info@dynamicbeacon.com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157725" w14:textId="77777777" w:rsidR="00A77CA6" w:rsidRDefault="00A77CA6" w:rsidP="0057260B">
      <w:r>
        <w:separator/>
      </w:r>
    </w:p>
  </w:footnote>
  <w:footnote w:type="continuationSeparator" w:id="0">
    <w:p w14:paraId="205CFD20" w14:textId="77777777" w:rsidR="00A77CA6" w:rsidRDefault="00A77CA6" w:rsidP="0057260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5A517" w14:textId="78ACD609" w:rsidR="008F2BA5" w:rsidRDefault="008F2BA5" w:rsidP="008F2BA5">
    <w:pPr>
      <w:pStyle w:val="Header"/>
      <w:jc w:val="center"/>
    </w:pPr>
    <w:r>
      <w:rPr>
        <w:noProof/>
      </w:rPr>
      <w:drawing>
        <wp:inline distT="0" distB="0" distL="0" distR="0" wp14:anchorId="199C1BAC" wp14:editId="3CAA9E16">
          <wp:extent cx="2362835" cy="338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olor-hi-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3665" cy="362727"/>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67197"/>
    <w:multiLevelType w:val="hybridMultilevel"/>
    <w:tmpl w:val="DE528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FB69B1"/>
    <w:multiLevelType w:val="hybridMultilevel"/>
    <w:tmpl w:val="ED52E8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40D"/>
    <w:rsid w:val="00061AB0"/>
    <w:rsid w:val="0006440D"/>
    <w:rsid w:val="000672AB"/>
    <w:rsid w:val="000820DA"/>
    <w:rsid w:val="00086C8E"/>
    <w:rsid w:val="000901F2"/>
    <w:rsid w:val="0018193F"/>
    <w:rsid w:val="001B4A9F"/>
    <w:rsid w:val="001C447C"/>
    <w:rsid w:val="001E1673"/>
    <w:rsid w:val="00214504"/>
    <w:rsid w:val="00236169"/>
    <w:rsid w:val="002B5012"/>
    <w:rsid w:val="002D72A8"/>
    <w:rsid w:val="002E1C6D"/>
    <w:rsid w:val="002E2876"/>
    <w:rsid w:val="00353895"/>
    <w:rsid w:val="00371F24"/>
    <w:rsid w:val="003F72F7"/>
    <w:rsid w:val="0041734A"/>
    <w:rsid w:val="0057260B"/>
    <w:rsid w:val="006139E9"/>
    <w:rsid w:val="0066719D"/>
    <w:rsid w:val="00682855"/>
    <w:rsid w:val="006B787A"/>
    <w:rsid w:val="006D694F"/>
    <w:rsid w:val="006E090A"/>
    <w:rsid w:val="00773EAD"/>
    <w:rsid w:val="008107A2"/>
    <w:rsid w:val="00854A8F"/>
    <w:rsid w:val="008B6405"/>
    <w:rsid w:val="008C042E"/>
    <w:rsid w:val="008F2BA5"/>
    <w:rsid w:val="009C0E8C"/>
    <w:rsid w:val="00A77CA6"/>
    <w:rsid w:val="00AE2769"/>
    <w:rsid w:val="00B61110"/>
    <w:rsid w:val="00B6471E"/>
    <w:rsid w:val="00B879A8"/>
    <w:rsid w:val="00BA1E99"/>
    <w:rsid w:val="00BF1A28"/>
    <w:rsid w:val="00C36D48"/>
    <w:rsid w:val="00CE2CF8"/>
    <w:rsid w:val="00D16904"/>
    <w:rsid w:val="00D239C2"/>
    <w:rsid w:val="00D34117"/>
    <w:rsid w:val="00D36E78"/>
    <w:rsid w:val="00D65A10"/>
    <w:rsid w:val="00D87354"/>
    <w:rsid w:val="00D91276"/>
    <w:rsid w:val="00E2572D"/>
    <w:rsid w:val="00E64437"/>
    <w:rsid w:val="00EC3B68"/>
    <w:rsid w:val="00EE5F39"/>
    <w:rsid w:val="00EE6DCB"/>
    <w:rsid w:val="00F35069"/>
    <w:rsid w:val="00F93CCC"/>
    <w:rsid w:val="00F93EF6"/>
    <w:rsid w:val="00FA39DB"/>
    <w:rsid w:val="00FB0631"/>
    <w:rsid w:val="00FD6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C41FA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CCC"/>
    <w:pPr>
      <w:ind w:left="720"/>
      <w:contextualSpacing/>
    </w:pPr>
  </w:style>
  <w:style w:type="paragraph" w:styleId="Header">
    <w:name w:val="header"/>
    <w:basedOn w:val="Normal"/>
    <w:link w:val="HeaderChar"/>
    <w:uiPriority w:val="99"/>
    <w:unhideWhenUsed/>
    <w:rsid w:val="0057260B"/>
    <w:pPr>
      <w:tabs>
        <w:tab w:val="center" w:pos="4680"/>
        <w:tab w:val="right" w:pos="9360"/>
      </w:tabs>
    </w:pPr>
  </w:style>
  <w:style w:type="character" w:customStyle="1" w:styleId="HeaderChar">
    <w:name w:val="Header Char"/>
    <w:basedOn w:val="DefaultParagraphFont"/>
    <w:link w:val="Header"/>
    <w:uiPriority w:val="99"/>
    <w:rsid w:val="0057260B"/>
  </w:style>
  <w:style w:type="paragraph" w:styleId="Footer">
    <w:name w:val="footer"/>
    <w:basedOn w:val="Normal"/>
    <w:link w:val="FooterChar"/>
    <w:uiPriority w:val="99"/>
    <w:unhideWhenUsed/>
    <w:rsid w:val="0057260B"/>
    <w:pPr>
      <w:tabs>
        <w:tab w:val="center" w:pos="4680"/>
        <w:tab w:val="right" w:pos="9360"/>
      </w:tabs>
    </w:pPr>
  </w:style>
  <w:style w:type="character" w:customStyle="1" w:styleId="FooterChar">
    <w:name w:val="Footer Char"/>
    <w:basedOn w:val="DefaultParagraphFont"/>
    <w:link w:val="Footer"/>
    <w:uiPriority w:val="99"/>
    <w:rsid w:val="0057260B"/>
  </w:style>
  <w:style w:type="character" w:styleId="Hyperlink">
    <w:name w:val="Hyperlink"/>
    <w:basedOn w:val="DefaultParagraphFont"/>
    <w:uiPriority w:val="99"/>
    <w:unhideWhenUsed/>
    <w:rsid w:val="005726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531555">
      <w:bodyDiv w:val="1"/>
      <w:marLeft w:val="0"/>
      <w:marRight w:val="0"/>
      <w:marTop w:val="0"/>
      <w:marBottom w:val="0"/>
      <w:divBdr>
        <w:top w:val="none" w:sz="0" w:space="0" w:color="auto"/>
        <w:left w:val="none" w:sz="0" w:space="0" w:color="auto"/>
        <w:bottom w:val="none" w:sz="0" w:space="0" w:color="auto"/>
        <w:right w:val="none" w:sz="0" w:space="0" w:color="auto"/>
      </w:divBdr>
    </w:div>
    <w:div w:id="12244861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414</Words>
  <Characters>2360</Characters>
  <Application>Microsoft Macintosh Word</Application>
  <DocSecurity>0</DocSecurity>
  <Lines>19</Lines>
  <Paragraphs>5</Paragraphs>
  <ScaleCrop>false</ScaleCrop>
  <LinksUpToDate>false</LinksUpToDate>
  <CharactersWithSpaces>2769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61</cp:revision>
  <dcterms:created xsi:type="dcterms:W3CDTF">2016-09-12T20:21:00Z</dcterms:created>
  <dcterms:modified xsi:type="dcterms:W3CDTF">2016-09-12T21:12:00Z</dcterms:modified>
</cp:coreProperties>
</file>